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4712B" w14:textId="5B3F4DDE" w:rsidR="00C44146" w:rsidRPr="004215E9" w:rsidRDefault="0055432B">
      <w:pPr>
        <w:rPr>
          <w:b/>
          <w:bCs/>
          <w:sz w:val="24"/>
          <w:szCs w:val="24"/>
        </w:rPr>
      </w:pPr>
      <w:bookmarkStart w:id="0" w:name="OLE_LINK1"/>
      <w:bookmarkStart w:id="1" w:name="OLE_LINK2"/>
      <w:r w:rsidRPr="004215E9">
        <w:rPr>
          <w:b/>
          <w:bCs/>
          <w:sz w:val="24"/>
          <w:szCs w:val="24"/>
        </w:rPr>
        <w:t>Churod contactors help power the way for University of Michigan FSAE team podium finish</w:t>
      </w:r>
    </w:p>
    <w:p w14:paraId="269B293F" w14:textId="752679A1" w:rsidR="004215E9" w:rsidRPr="002816E3" w:rsidRDefault="004215E9" w:rsidP="004215E9">
      <w:pPr>
        <w:spacing w:after="0"/>
        <w:rPr>
          <w:b/>
          <w:bCs/>
        </w:rPr>
      </w:pPr>
      <w:r>
        <w:rPr>
          <w:b/>
          <w:bCs/>
        </w:rPr>
        <w:t>8 August 2022, Ann Arbor, MI</w:t>
      </w:r>
    </w:p>
    <w:p w14:paraId="71641872" w14:textId="10E60510" w:rsidR="004B3B03" w:rsidRDefault="004215E9" w:rsidP="004215E9">
      <w:pPr>
        <w:ind w:firstLine="72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254D557" wp14:editId="1BDED068">
            <wp:simplePos x="0" y="0"/>
            <wp:positionH relativeFrom="column">
              <wp:posOffset>2724150</wp:posOffset>
            </wp:positionH>
            <wp:positionV relativeFrom="paragraph">
              <wp:posOffset>108585</wp:posOffset>
            </wp:positionV>
            <wp:extent cx="3123565" cy="1914525"/>
            <wp:effectExtent l="0" t="0" r="635" b="9525"/>
            <wp:wrapTight wrapText="bothSides">
              <wp:wrapPolygon edited="0">
                <wp:start x="0" y="0"/>
                <wp:lineTo x="0" y="21493"/>
                <wp:lineTo x="21473" y="21493"/>
                <wp:lineTo x="21473" y="0"/>
                <wp:lineTo x="0" y="0"/>
              </wp:wrapPolygon>
            </wp:wrapTight>
            <wp:docPr id="2" name="Picture 2" descr="A race car on a track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race car on a track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356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432B">
        <w:t xml:space="preserve">Congratulations to </w:t>
      </w:r>
      <w:r w:rsidR="004D376B">
        <w:t xml:space="preserve">MRacing from </w:t>
      </w:r>
      <w:r w:rsidR="0055432B">
        <w:t xml:space="preserve">the University of Michigan </w:t>
      </w:r>
      <w:r w:rsidR="00F7469E">
        <w:t>for</w:t>
      </w:r>
      <w:r w:rsidR="0055432B">
        <w:t xml:space="preserve"> an outstanding finish in the 2022 Formula SAE EV competition!  The competition pitted</w:t>
      </w:r>
      <w:r w:rsidR="00B7398C">
        <w:t xml:space="preserve"> electric open-wheel race cars from</w:t>
      </w:r>
      <w:r w:rsidR="0055432B">
        <w:t xml:space="preserve"> 58 universities </w:t>
      </w:r>
      <w:r w:rsidR="00B7398C">
        <w:t xml:space="preserve">to see whose car was the best in </w:t>
      </w:r>
      <w:r w:rsidR="00F7469E">
        <w:t xml:space="preserve">speed, </w:t>
      </w:r>
      <w:r w:rsidR="00B7398C">
        <w:t>design, endurance, and more.  The Wolverines finished a remarkable second place (first in the US</w:t>
      </w:r>
      <w:r w:rsidR="00CE3A0D">
        <w:t xml:space="preserve"> for the fourth year in a row</w:t>
      </w:r>
      <w:r w:rsidR="00B7398C">
        <w:t xml:space="preserve">) and third </w:t>
      </w:r>
      <w:r w:rsidR="00CE3A0D">
        <w:t xml:space="preserve">place </w:t>
      </w:r>
      <w:r w:rsidR="00B7398C">
        <w:t>overall for best design</w:t>
      </w:r>
      <w:r w:rsidR="004D376B">
        <w:t>, receiving glowing praise from the judges for having the best powertrain in the competition.</w:t>
      </w:r>
    </w:p>
    <w:p w14:paraId="064C30E0" w14:textId="71C8E67C" w:rsidR="002816E3" w:rsidRDefault="005714EB" w:rsidP="00090565">
      <w:pPr>
        <w:ind w:firstLine="720"/>
      </w:pPr>
      <w:r>
        <w:t xml:space="preserve">Churod </w:t>
      </w:r>
      <w:r w:rsidR="00AA3107">
        <w:t>America</w:t>
      </w:r>
      <w:r>
        <w:t>s</w:t>
      </w:r>
      <w:r w:rsidR="00AA3107">
        <w:t xml:space="preserve"> </w:t>
      </w:r>
      <w:r>
        <w:t xml:space="preserve">was honored to sponsor the </w:t>
      </w:r>
      <w:r w:rsidR="008E3ED8">
        <w:t>MRacing</w:t>
      </w:r>
      <w:r>
        <w:t xml:space="preserve"> team this year.  Support came in multiple forms including providing our CHEV series</w:t>
      </w:r>
      <w:r w:rsidR="00AA3107">
        <w:t xml:space="preserve"> hermetically sealed</w:t>
      </w:r>
      <w:r>
        <w:t xml:space="preserve"> high voltage DC contactors for use in the power management system.  The CHEV worked exceptionally well in the </w:t>
      </w:r>
      <w:r w:rsidR="00CA442D">
        <w:t xml:space="preserve">design. </w:t>
      </w:r>
      <w:r w:rsidR="0065073E">
        <w:t xml:space="preserve"> “We're really happy with how they performed!” said Nicholas Chan from the </w:t>
      </w:r>
      <w:r w:rsidR="004D376B">
        <w:t>MRacing</w:t>
      </w:r>
      <w:r w:rsidR="0065073E">
        <w:t xml:space="preserve"> Powertrain Engineering group.  “One issue we've had in the past was with high inrush currents with our contactors affecting our low-voltage systems. We've found that the economized coils on the CHEV-112 contactors have no overshoot at all, completely solving this issue.”  </w:t>
      </w:r>
      <w:r w:rsidR="00CA442D">
        <w:t>The contactor provided was rated for 250A@750VDC, but the CHEV family has solutions for currents from 60A-600A and voltages to 1000VDC.</w:t>
      </w:r>
      <w:r w:rsidR="00AA3107">
        <w:t xml:space="preserve">  </w:t>
      </w:r>
      <w:r w:rsidR="0065073E">
        <w:t>Churod is</w:t>
      </w:r>
      <w:r w:rsidR="00AA3107">
        <w:t xml:space="preserve"> a proud sponsor of </w:t>
      </w:r>
      <w:r w:rsidR="004D376B">
        <w:t xml:space="preserve">the </w:t>
      </w:r>
      <w:r w:rsidR="00606783">
        <w:t>M</w:t>
      </w:r>
      <w:r w:rsidR="004D376B">
        <w:t>Racing</w:t>
      </w:r>
      <w:r w:rsidR="00AA3107">
        <w:t xml:space="preserve"> team, and we look forward to helping the team to reach its goals during the</w:t>
      </w:r>
      <w:r w:rsidR="00F7469E">
        <w:t xml:space="preserve"> upcoming</w:t>
      </w:r>
      <w:r w:rsidR="00AA3107">
        <w:t xml:space="preserve"> 2023 season and beyond!</w:t>
      </w:r>
    </w:p>
    <w:p w14:paraId="0D89E35B" w14:textId="171A726C" w:rsidR="001062B6" w:rsidRDefault="00090565" w:rsidP="00090565">
      <w:r>
        <w:tab/>
        <w:t xml:space="preserve">Churod </w:t>
      </w:r>
      <w:r w:rsidR="00F7469E">
        <w:t xml:space="preserve">Americas is a wholly owned division of Dongguan Churod </w:t>
      </w:r>
      <w:r>
        <w:t>Electronics</w:t>
      </w:r>
      <w:r w:rsidR="00F7469E">
        <w:t xml:space="preserve"> Co., Ltd., </w:t>
      </w:r>
      <w:r>
        <w:t xml:space="preserve">a leading manufacturer </w:t>
      </w:r>
      <w:r w:rsidR="0086182F">
        <w:t xml:space="preserve">of </w:t>
      </w:r>
      <w:r>
        <w:t>relays for appliance, automotive, industrial, and new energy</w:t>
      </w:r>
      <w:r w:rsidR="0086182F">
        <w:t xml:space="preserve"> </w:t>
      </w:r>
      <w:r w:rsidR="00985BA0">
        <w:t>applications</w:t>
      </w:r>
      <w:r>
        <w:t xml:space="preserve">.  With </w:t>
      </w:r>
      <w:r w:rsidR="00985BA0">
        <w:t>a</w:t>
      </w:r>
      <w:r>
        <w:t xml:space="preserve"> focus on </w:t>
      </w:r>
      <w:r w:rsidR="0086182F">
        <w:t xml:space="preserve">relays for </w:t>
      </w:r>
      <w:r>
        <w:t xml:space="preserve">green energy products, Churod </w:t>
      </w:r>
      <w:r w:rsidR="00F2177B">
        <w:t>designs</w:t>
      </w:r>
      <w:r>
        <w:t xml:space="preserve"> </w:t>
      </w:r>
      <w:r w:rsidR="0086182F">
        <w:t>cutting-edge solutions</w:t>
      </w:r>
      <w:r>
        <w:t xml:space="preserve"> for solar, battery, and high voltage DC systems.  </w:t>
      </w:r>
      <w:r w:rsidR="0086182F">
        <w:t>Churod has four manufacturing campuses in China along with offices and sales support around the world.  At Churod, “Everything we do is for our customers’ advantage.</w:t>
      </w:r>
      <w:bookmarkEnd w:id="0"/>
      <w:bookmarkEnd w:id="1"/>
      <w:r w:rsidR="0086182F">
        <w:t>”</w:t>
      </w:r>
    </w:p>
    <w:sectPr w:rsidR="001062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F793E"/>
    <w:multiLevelType w:val="hybridMultilevel"/>
    <w:tmpl w:val="9ECEE9B0"/>
    <w:lvl w:ilvl="0" w:tplc="0F7EBE1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D05AE"/>
    <w:multiLevelType w:val="hybridMultilevel"/>
    <w:tmpl w:val="BCDE35EE"/>
    <w:lvl w:ilvl="0" w:tplc="B1A21AB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3C7FCC"/>
    <w:multiLevelType w:val="hybridMultilevel"/>
    <w:tmpl w:val="6D42EE4C"/>
    <w:lvl w:ilvl="0" w:tplc="D430EB5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420230">
    <w:abstractNumId w:val="1"/>
  </w:num>
  <w:num w:numId="2" w16cid:durableId="933436650">
    <w:abstractNumId w:val="2"/>
  </w:num>
  <w:num w:numId="3" w16cid:durableId="401371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A66"/>
    <w:rsid w:val="00000A66"/>
    <w:rsid w:val="00090565"/>
    <w:rsid w:val="001062B6"/>
    <w:rsid w:val="0019602B"/>
    <w:rsid w:val="00204E5F"/>
    <w:rsid w:val="002816E3"/>
    <w:rsid w:val="004215E9"/>
    <w:rsid w:val="004B3B03"/>
    <w:rsid w:val="004D376B"/>
    <w:rsid w:val="0055432B"/>
    <w:rsid w:val="005714EB"/>
    <w:rsid w:val="00606783"/>
    <w:rsid w:val="00616F8A"/>
    <w:rsid w:val="00627452"/>
    <w:rsid w:val="0065073E"/>
    <w:rsid w:val="006B2687"/>
    <w:rsid w:val="0086182F"/>
    <w:rsid w:val="008E3ED8"/>
    <w:rsid w:val="00985BA0"/>
    <w:rsid w:val="00A87AB2"/>
    <w:rsid w:val="00AA3107"/>
    <w:rsid w:val="00B7398C"/>
    <w:rsid w:val="00C44146"/>
    <w:rsid w:val="00C54090"/>
    <w:rsid w:val="00CA442D"/>
    <w:rsid w:val="00CE3A0D"/>
    <w:rsid w:val="00D52770"/>
    <w:rsid w:val="00F2177B"/>
    <w:rsid w:val="00F7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D5031"/>
  <w15:docId w15:val="{9AE826F2-DDEB-4F3B-8789-CD93DDCC1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La Londe</dc:creator>
  <cp:lastModifiedBy>Todd La Londe</cp:lastModifiedBy>
  <cp:revision>4</cp:revision>
  <dcterms:created xsi:type="dcterms:W3CDTF">2022-08-08T17:05:00Z</dcterms:created>
  <dcterms:modified xsi:type="dcterms:W3CDTF">2022-08-08T18:22:00Z</dcterms:modified>
</cp:coreProperties>
</file>